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4"/>
        <w:gridCol w:w="456"/>
      </w:tblGrid>
      <w:tr w:rsidR="00BF3A75" w:rsidRPr="00BF3A75" w:rsidTr="00BF3A75">
        <w:trPr>
          <w:trHeight w:val="31496"/>
          <w:tblCellSpacing w:w="0" w:type="dxa"/>
        </w:trPr>
        <w:tc>
          <w:tcPr>
            <w:tcW w:w="16440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p w:rsidR="00BF3A75" w:rsidRPr="00BF3A75" w:rsidRDefault="00BF3A75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Г</w:t>
            </w:r>
            <w:r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одовой план работы</w:t>
            </w:r>
          </w:p>
          <w:p w:rsidR="00BF3A75" w:rsidRPr="00BF3A75" w:rsidRDefault="00BF3A75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первичной профсоюзной организации</w:t>
            </w:r>
          </w:p>
          <w:p w:rsidR="00BF3A75" w:rsidRPr="00BF3A75" w:rsidRDefault="00BF3A75" w:rsidP="00BF3A7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МАДОУ «Детский сад №156» на 2022-2023</w:t>
            </w:r>
            <w:r w:rsidRPr="00BF3A7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учебный год</w:t>
            </w:r>
          </w:p>
          <w:p w:rsid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СЕНТЯБРЬ</w:t>
            </w:r>
          </w:p>
          <w:p w:rsidR="00BF3A75" w:rsidRPr="00BF3A75" w:rsidRDefault="00BF3A75" w:rsidP="00BF3A75">
            <w:pPr>
              <w:spacing w:before="180" w:after="180" w:line="374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Отчетно-выборное собрание членов профсоюза</w:t>
            </w:r>
            <w:bookmarkStart w:id="0" w:name="_GoBack"/>
            <w:bookmarkEnd w:id="0"/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Оформление профсоюзного уголка.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Проверка трудовых книжек, трудовых договоров.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работы на 2022 – 2023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Проведение сверки учёта членов Профсоюза.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Составление перечня юбилейных, праздничных и знаменательных дат для членов Профсоюза.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мероприятия, посвященного «Дню дошкольного работника».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     День охраны труда: рейд комиссии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ТБ - готовность к учебному году.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ОКТЯБРЬ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Подготовка и проведение Дня пожилого человека (чествование ветеранов педагогического труда, "Встреча друзей").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НОЯБРЬ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Провести заседание профкома «О результатах проверки ведения личных дел и трудовых книжек работающих».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правильность оформления финансовых документов (смет, отчетов, актов).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Проанализировать результативность проводимой работы по мотивации профсоюзного членства.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ДЕКАБРЬ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Отчёт о выполнении коллективного договора (любые пункты).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новогоднего праздника для работников образовательного учреждения.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Согласование график отпусков работников на 2021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     День охраны труда: наличие инструкций по ОТ и ТБ на рабочих местах,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соблюдение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 работе.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Подготовка и проведение профсоюзного собрания "Об организации работы по Охране Труда и Технике Безопасности".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Организация и проведение новогоднего вечера для сотрудников ДОУ,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ЯНВАРЬ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Провести заседание профсоюзного комитета «О работе профкома и администрации по соблюдению Трудового кодекса РФ».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выполнение принятых решений на профсоюзных собраниях и заседаниях профкома.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Работа с документацией: обновление, согласование.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День охраны труда: инструктаж по охране жизни и здоровья и охране труда в зимний период (обледенение, сосульки).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ФЕВРАЛЬ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     Подготовка и проведение мероприятий,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посвященным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23 февраля и Международному женскому Дню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обеспечением сотрудников ДОУ средствами индивидуальной защиты и спецодеждой.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МАРТ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     Проведение мероприятия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честь Международного женского дня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Поздравить ветеранов педагогического труда с 8 Марта.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     День охраны труда: состояние охраны труда и техники безопасности на пищеблоке.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АПРЕЛЬ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Месячник по охране труда и технике безопасности.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Провести профсоюзное собрание «Об организации работы по охране труда и технической безопасности».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     Об участии сотрудников в экологических субботниках и благоустройстве территории ДОУ.</w:t>
            </w:r>
          </w:p>
          <w:p w:rsid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МАЙ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Совместно с администрацией рассмотреть отчёт о выполнении коллективного договора (любые пункты).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Ознакомление работников с нормативными документами по правовым вопросам.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     Участие в демонстрации и митинге,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посвященным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Международному дню солидарности трудящихся и Дню Победы.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     День охраны труда: рейд по санитарному состоянию помещений и охраны труда на рабочем месте.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     Проведение инструктажей к летней оздоровительной работе.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     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ИЮНЬ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Планирование профсоюзных собраний на следующий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Проверить состояние охраны труда и техники безопасности в ДОУ.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ИЮЛЬ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     Поверка ведения личных дел и трудовых книжек сотрудников ДОУ.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Проверка и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     День охраны труда: состояние территории ДОУ, соблюдение ОТ и ТБ при проведении прогулок в ДОУ.</w:t>
            </w:r>
          </w:p>
          <w:p w:rsidR="00BF3A75" w:rsidRPr="00BF3A75" w:rsidRDefault="00BF3A75" w:rsidP="00BF3A75">
            <w:pPr>
              <w:spacing w:before="180" w:after="180" w:line="37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АВГУСТ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     Согласовать с администрацией: - тарификацию; - штатное расписание; </w:t>
            </w:r>
            <w:proofErr w:type="gramStart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комплектованием групп и расстановкой кадров на новый учебный год.</w:t>
            </w:r>
          </w:p>
          <w:p w:rsidR="00BF3A75" w:rsidRPr="00BF3A75" w:rsidRDefault="00BF3A75" w:rsidP="00BF3A75">
            <w:pPr>
              <w:spacing w:after="0" w:line="374" w:lineRule="atLeast"/>
              <w:ind w:left="390" w:hanging="36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BF3A7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     Привести в порядок делопроизводство в профсоюзной организации.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BF3A75" w:rsidRPr="00BF3A75">
              <w:trPr>
                <w:tblCellSpacing w:w="0" w:type="dxa"/>
              </w:trPr>
              <w:tc>
                <w:tcPr>
                  <w:tcW w:w="6" w:type="dxa"/>
                  <w:hideMark/>
                </w:tcPr>
                <w:p w:rsidR="00BF3A75" w:rsidRPr="00BF3A75" w:rsidRDefault="00BF3A75" w:rsidP="00BF3A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BF3A75" w:rsidRPr="00BF3A75">
              <w:trPr>
                <w:trHeight w:val="31496"/>
                <w:tblCellSpacing w:w="0" w:type="dxa"/>
              </w:trPr>
              <w:tc>
                <w:tcPr>
                  <w:tcW w:w="0" w:type="auto"/>
                  <w:tcMar>
                    <w:top w:w="120" w:type="dxa"/>
                    <w:left w:w="0" w:type="dxa"/>
                    <w:bottom w:w="120" w:type="dxa"/>
                    <w:right w:w="0" w:type="dxa"/>
                  </w:tcMar>
                  <w:hideMark/>
                </w:tcPr>
                <w:p w:rsidR="00BF3A75" w:rsidRPr="00BF3A75" w:rsidRDefault="00BF3A75" w:rsidP="00BF3A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:rsidR="00BF3A75" w:rsidRPr="00BF3A75" w:rsidRDefault="00BF3A75" w:rsidP="00BF3A7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F3A75" w:rsidRPr="00BF3A75" w:rsidTr="00BF3A75">
        <w:trPr>
          <w:trHeight w:val="15"/>
          <w:tblCellSpacing w:w="0" w:type="dxa"/>
        </w:trPr>
        <w:tc>
          <w:tcPr>
            <w:tcW w:w="0" w:type="auto"/>
            <w:gridSpan w:val="2"/>
            <w:shd w:val="clear" w:color="auto" w:fill="FFFFFF"/>
            <w:tcMar>
              <w:top w:w="45" w:type="dxa"/>
              <w:left w:w="0" w:type="dxa"/>
              <w:bottom w:w="45" w:type="dxa"/>
              <w:right w:w="225" w:type="dxa"/>
            </w:tcMar>
            <w:vAlign w:val="bottom"/>
            <w:hideMark/>
          </w:tcPr>
          <w:p w:rsidR="00BF3A75" w:rsidRPr="00BF3A75" w:rsidRDefault="00BF3A75" w:rsidP="00BF3A7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"/>
                <w:szCs w:val="20"/>
                <w:lang w:eastAsia="ru-RU"/>
              </w:rPr>
            </w:pPr>
          </w:p>
        </w:tc>
      </w:tr>
    </w:tbl>
    <w:p w:rsidR="005D4FD8" w:rsidRDefault="005D4FD8" w:rsidP="00BF3A75"/>
    <w:sectPr w:rsidR="005D4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EC8"/>
    <w:rsid w:val="005D4FD8"/>
    <w:rsid w:val="00BF3A75"/>
    <w:rsid w:val="00C9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647</Words>
  <Characters>3688</Characters>
  <Application>Microsoft Office Word</Application>
  <DocSecurity>0</DocSecurity>
  <Lines>30</Lines>
  <Paragraphs>8</Paragraphs>
  <ScaleCrop>false</ScaleCrop>
  <Company>Krokoz™</Company>
  <LinksUpToDate>false</LinksUpToDate>
  <CharactersWithSpaces>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2022-09-14T12:32:00Z</dcterms:created>
  <dcterms:modified xsi:type="dcterms:W3CDTF">2022-09-14T12:41:00Z</dcterms:modified>
</cp:coreProperties>
</file>